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Hlk70230678"/>
      <w:r>
        <w:rPr>
          <w:rFonts w:hint="eastAsia"/>
          <w:b/>
          <w:sz w:val="36"/>
          <w:szCs w:val="36"/>
        </w:rPr>
        <w:t>用人单位校园线下招聘流程</w:t>
      </w:r>
      <w:bookmarkEnd w:id="0"/>
    </w:p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一、单位注册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在我校就业信息网（</w:t>
      </w:r>
      <w:r>
        <w:rPr>
          <w:rFonts w:ascii="仿宋" w:hAnsi="仿宋" w:eastAsia="仿宋"/>
          <w:sz w:val="30"/>
          <w:szCs w:val="30"/>
        </w:rPr>
        <w:t>http://zzgcjs.goworkla.cn/）点击上端导航条中的“用人单位登录”，按提示进行注册，依次完成招聘信息、完善信息、上传证件、等待审核等步骤。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二、已注册单位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1．发布职位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登陆后点击“招聘管理—职位发布—发布招聘职位”，根据提示进行职位发布，请务必填写完成所需专业和技能标签，方便为您精准匹配毕业生。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审核过的招聘职位，会公布在学校就业信息网和学生端精准推送到学生面前，提升学生应聘的精准度和积极性。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建议同时申请宣讲会或报名参加网上双选会，从而突显招聘信息，统一时间与学生沟通，并在网站首页就业日历中较长时间体现。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2．申请宣讲会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登陆后点击“校园招聘—宣讲会—申请宣讲会”，填写相关招聘信息，申请经学校审核通过后宣讲会信息（含招聘职位）对学生开放，同时在招聘日历中公布，审核通过后场地信息</w:t>
      </w:r>
      <w:r>
        <w:rPr>
          <w:rFonts w:ascii="仿宋" w:hAnsi="仿宋" w:eastAsia="仿宋"/>
          <w:sz w:val="30"/>
          <w:szCs w:val="30"/>
        </w:rPr>
        <w:t>1-3个工作日内显示，单位招聘人员可以拨打招聘热线询问场地安排进度。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4．报名参加双选会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登陆后点击“校园招聘—双选会”，选择对应的主题双选会，进行报名、发布招聘职位。我校审核结果烦请及时登录就业网</w:t>
      </w:r>
      <w:r>
        <w:rPr>
          <w:rFonts w:ascii="仿宋" w:hAnsi="仿宋" w:eastAsia="仿宋"/>
          <w:sz w:val="30"/>
          <w:szCs w:val="30"/>
        </w:rPr>
        <w:t>-【用人单位登录】-【我的双选会】查看，通过审核的用人单位，即视为确定参加我校双选会，我校毕业生可通过就业网直接查看贵单位公司介绍和职位详情，参会单位请携带相关证件（单位营业执照复印件或扫描件），以便核实报名单位信息 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学校招聘咨询电话：</w:t>
      </w:r>
      <w:r>
        <w:rPr>
          <w:rFonts w:ascii="仿宋" w:hAnsi="仿宋" w:eastAsia="仿宋"/>
          <w:sz w:val="30"/>
          <w:szCs w:val="30"/>
        </w:rPr>
        <w:t>68229898；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邮箱：</w:t>
      </w:r>
      <w:r>
        <w:rPr>
          <w:rFonts w:ascii="仿宋" w:hAnsi="仿宋" w:eastAsia="仿宋"/>
          <w:sz w:val="30"/>
          <w:szCs w:val="30"/>
        </w:rPr>
        <w:t>zzgyjyb@126.com</w:t>
      </w:r>
    </w:p>
    <w:p>
      <w:pPr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来校现场招聘单位，到校时须给学校提供填写后加盖公章的《郑州工程技术学院进校招聘申请表》，见附件。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45399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55F57"/>
    <w:rsid w:val="001974D7"/>
    <w:rsid w:val="004B20E7"/>
    <w:rsid w:val="005F7E81"/>
    <w:rsid w:val="00610959"/>
    <w:rsid w:val="006812CB"/>
    <w:rsid w:val="008A100E"/>
    <w:rsid w:val="008D4E67"/>
    <w:rsid w:val="008E14CC"/>
    <w:rsid w:val="00BE1A1A"/>
    <w:rsid w:val="00C210EC"/>
    <w:rsid w:val="00C82AF0"/>
    <w:rsid w:val="00CC278E"/>
    <w:rsid w:val="00D8203D"/>
    <w:rsid w:val="00EB5A2A"/>
    <w:rsid w:val="00F11449"/>
    <w:rsid w:val="11D811E9"/>
    <w:rsid w:val="281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930</Characters>
  <Lines>7</Lines>
  <Paragraphs>2</Paragraphs>
  <TotalTime>303</TotalTime>
  <ScaleCrop>false</ScaleCrop>
  <LinksUpToDate>false</LinksUpToDate>
  <CharactersWithSpaces>1090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2020-09-07T01:42:00Z</dcterms:created>
  <dc:creator>Windows 用户</dc:creator>
  <cp:lastModifiedBy>V</cp:lastModifiedBy>
  <cp:lastPrinted>2020-11-18T02:19:00Z</cp:lastPrinted>
  <dcterms:modified xsi:type="dcterms:W3CDTF">2021-04-25T01:11:31Z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